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ZASADY PRZEDMIOTOWEGO OCENIANIA Z WYCHOWANIA FIZYCZNEGO</w:t>
      </w:r>
    </w:p>
    <w:p>
      <w:pPr>
        <w:pStyle w:val="Normal"/>
        <w:rPr/>
      </w:pPr>
      <w:r>
        <w:rPr/>
      </w:r>
    </w:p>
    <w:p>
      <w:pPr>
        <w:pStyle w:val="Normal"/>
        <w:jc w:val="left"/>
        <w:rPr/>
      </w:pPr>
      <w:r>
        <w:rPr>
          <w:rFonts w:cs="Times New Roman"/>
        </w:rPr>
        <w:t>„</w:t>
      </w:r>
      <w:r>
        <w:rPr>
          <w:rFonts w:cs="Times New Roman"/>
          <w:i/>
        </w:rPr>
        <w:t>Przy ustalaniu oceny w zakresie wychowania fizycznego brany jest w szczególności pod uwagę wysiłek wkładany przez ucznia w wywiązywanie się z obowiązków wynikających ze specyfiki zajęć, a także systematyczność udziału ucznia w zajęcia oraz aktywność ucznia w działaniach podejmowanych przez szkołę na rzecz kultury fizycznej</w:t>
      </w:r>
      <w:r>
        <w:rPr>
          <w:rFonts w:cs="Times New Roman"/>
        </w:rPr>
        <w:t>”</w:t>
        <w:br/>
        <w:t>(z rozporządzenia MEN)</w:t>
      </w:r>
    </w:p>
    <w:p>
      <w:pPr>
        <w:pStyle w:val="Normal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left"/>
        <w:rPr/>
      </w:pPr>
      <w:r>
        <w:rPr>
          <w:rFonts w:cs="Times New Roman"/>
        </w:rPr>
        <w:t xml:space="preserve">Miarą wysiłku wkładanego w wywiązywanie się z obowiązków wynikających ze specyfiki wychowania fizycznego jest systematyczność udziału ucznia w zajęciach realizujących podstawę programową i fakultatywnych o charakterze rekreacyjno – zdrowotnym, a także aktywność uczniów w trakcie zajęć. Wskaźnikiem aktywności jest wykonywanie zadań </w:t>
        <w:br/>
        <w:t>w trakcie zajęć na miarę możliwości ucznia</w:t>
      </w:r>
      <w:r>
        <w:rPr>
          <w:rFonts w:cs="Times New Roman"/>
          <w:sz w:val="20"/>
          <w:szCs w:val="20"/>
        </w:rPr>
        <w:t xml:space="preserve">. </w:t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jc w:val="left"/>
        <w:rPr>
          <w:rFonts w:cs="Times New Roman"/>
          <w:b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Obszary oceniania oraz przedmiot oceny</w:t>
      </w:r>
    </w:p>
    <w:p>
      <w:pPr>
        <w:pStyle w:val="Normal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4"/>
        </w:numPr>
        <w:jc w:val="left"/>
        <w:rPr>
          <w:rFonts w:cs="Times New Roman"/>
          <w:b/>
          <w:b/>
        </w:rPr>
      </w:pPr>
      <w:r>
        <w:rPr>
          <w:rFonts w:cs="Times New Roman"/>
          <w:b/>
        </w:rPr>
        <w:t>Postawa ucznia</w:t>
      </w:r>
    </w:p>
    <w:p>
      <w:pPr>
        <w:pStyle w:val="ListParagraph"/>
        <w:ind w:left="810" w:right="0" w:hanging="0"/>
        <w:jc w:val="left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ListParagraph"/>
        <w:numPr>
          <w:ilvl w:val="0"/>
          <w:numId w:val="1"/>
        </w:numPr>
        <w:jc w:val="left"/>
        <w:rPr/>
      </w:pPr>
      <w:r>
        <w:rPr>
          <w:rFonts w:cs="Times New Roman"/>
        </w:rPr>
        <w:t>Systematyczny udział w zajęcia</w:t>
      </w:r>
      <w:r>
        <w:rPr>
          <w:rFonts w:cs="Times New Roman"/>
        </w:rPr>
        <w:t>ch</w:t>
      </w:r>
      <w:r>
        <w:rPr>
          <w:rFonts w:cs="Times New Roman"/>
        </w:rPr>
        <w:t xml:space="preserve"> lekcyjn</w:t>
      </w:r>
      <w:r>
        <w:rPr>
          <w:rFonts w:cs="Times New Roman"/>
        </w:rPr>
        <w:t>ych</w:t>
      </w:r>
      <w:r>
        <w:rPr>
          <w:rFonts w:cs="Times New Roman"/>
        </w:rPr>
        <w:t>, będący miarą wysiłku wkładanego przez ucznia w wywiązywanie się ucznia z obowiązków nakreślonych przez MEN:</w:t>
        <w:br/>
        <w:t xml:space="preserve">- obowiązek posiadania ze sobą zamiennego czystego, estetycznego stroju sportowego oraz zamiennego obuwia (koszulka, spodenki gimnastyczne, obuwie z jasną podeszwą, </w:t>
      </w:r>
      <w:r>
        <w:rPr>
          <w:rFonts w:cs="Times New Roman"/>
        </w:rPr>
        <w:t xml:space="preserve">dres </w:t>
      </w:r>
      <w:r>
        <w:rPr>
          <w:rFonts w:cs="Times New Roman"/>
        </w:rPr>
        <w:t xml:space="preserve">), </w:t>
      </w:r>
      <w:r>
        <w:rPr>
          <w:rFonts w:cs="Times New Roman"/>
        </w:rPr>
        <w:t>a w przypadku zajęć na basenie ( kąpielówki, strój kąpielowy, klapki).</w:t>
      </w:r>
    </w:p>
    <w:p>
      <w:pPr>
        <w:pStyle w:val="ListParagraph"/>
        <w:ind w:left="1440" w:right="0" w:hanging="0"/>
        <w:jc w:val="left"/>
        <w:rPr/>
      </w:pPr>
      <w:r>
        <w:rPr>
          <w:rFonts w:cs="Times New Roman"/>
        </w:rPr>
        <w:t xml:space="preserve">- każdorazowo  udział ucznia w obowiązkowych zajęciach wychowania fizycznego podlega ocenie. Brak stroju (BS), a co za tym idzie nieprzygotowanie do zajęć odnotowywane jest przez nauczyciela i podlega wpisowi następujących ocen cząstkowych </w:t>
      </w:r>
      <w:r>
        <w:rPr>
          <w:rFonts w:cs="Times New Roman"/>
        </w:rPr>
        <w:t>w ciągu jednego półrocza:</w:t>
      </w:r>
    </w:p>
    <w:p>
      <w:pPr>
        <w:pStyle w:val="ListParagraph"/>
        <w:ind w:left="1440" w:right="0" w:hanging="0"/>
        <w:jc w:val="left"/>
        <w:rPr/>
      </w:pPr>
      <w:r>
        <w:rPr>
          <w:rFonts w:cs="Times New Roman"/>
        </w:rPr>
        <w:br/>
        <w:t>* 0 BS i duże zaangażowanie w zajęcia – ocena celująca,</w:t>
        <w:br/>
        <w:t>* 1 BS – ocena bardzo dobra,</w:t>
        <w:br/>
        <w:t>* 2 BS – ocena dobra,</w:t>
        <w:br/>
        <w:t xml:space="preserve">* 3 BS </w:t>
      </w:r>
      <w:r>
        <w:rPr>
          <w:rFonts w:cs="Times New Roman"/>
        </w:rPr>
        <w:t>i ka</w:t>
      </w:r>
      <w:r>
        <w:rPr>
          <w:rFonts w:cs="Times New Roman"/>
        </w:rPr>
        <w:t>ż</w:t>
      </w:r>
      <w:r>
        <w:rPr>
          <w:rFonts w:cs="Times New Roman"/>
        </w:rPr>
        <w:t>dy następny BS to</w:t>
      </w:r>
      <w:r>
        <w:rPr>
          <w:rFonts w:cs="Times New Roman"/>
        </w:rPr>
        <w:t xml:space="preserve"> – ocena </w:t>
      </w:r>
      <w:r>
        <w:rPr>
          <w:rFonts w:cs="Times New Roman"/>
        </w:rPr>
        <w:t>nied</w:t>
      </w:r>
      <w:r>
        <w:rPr>
          <w:rFonts w:cs="Times New Roman"/>
        </w:rPr>
        <w:t>ostateczna,</w:t>
        <w:br/>
      </w:r>
    </w:p>
    <w:p>
      <w:pPr>
        <w:pStyle w:val="ListParagraph"/>
        <w:ind w:left="1440" w:right="0" w:hanging="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1"/>
        </w:numPr>
        <w:jc w:val="left"/>
        <w:rPr>
          <w:rFonts w:cs="Times New Roman"/>
        </w:rPr>
      </w:pPr>
      <w:r>
        <w:rPr>
          <w:rFonts w:cs="Times New Roman"/>
        </w:rPr>
        <w:t xml:space="preserve">Aktywność i zaangażowanie w rozwój własnej sprawności – obserwacja ucznia </w:t>
        <w:br/>
        <w:t>w zaangażowanie w wykonywanie zadań ruchowych na mirę swoich możliwości,</w:t>
      </w:r>
    </w:p>
    <w:p>
      <w:pPr>
        <w:pStyle w:val="ListParagraph"/>
        <w:numPr>
          <w:ilvl w:val="0"/>
          <w:numId w:val="1"/>
        </w:numPr>
        <w:jc w:val="left"/>
        <w:rPr>
          <w:rFonts w:cs="Times New Roman"/>
        </w:rPr>
      </w:pPr>
      <w:r>
        <w:rPr>
          <w:rFonts w:cs="Times New Roman"/>
        </w:rPr>
        <w:t xml:space="preserve">Aktywność na rzecz sportu i rekreacji ruchowej – reprezentowanie szkoły </w:t>
        <w:br/>
        <w:t>w zawodach sportowych oraz udział w życiu sportowym szkoły,</w:t>
      </w:r>
    </w:p>
    <w:p>
      <w:pPr>
        <w:pStyle w:val="ListParagraph"/>
        <w:numPr>
          <w:ilvl w:val="0"/>
          <w:numId w:val="1"/>
        </w:numPr>
        <w:jc w:val="left"/>
        <w:rPr>
          <w:rFonts w:cs="Times New Roman"/>
        </w:rPr>
      </w:pPr>
      <w:r>
        <w:rPr>
          <w:rFonts w:cs="Times New Roman"/>
        </w:rPr>
        <w:t>Prozdrowotny styl życia, przestrzeganie higieny osobistej.</w:t>
      </w:r>
    </w:p>
    <w:p>
      <w:pPr>
        <w:pStyle w:val="ListParagraph"/>
        <w:ind w:left="1440" w:right="0" w:hanging="0"/>
        <w:jc w:val="left"/>
        <w:rPr>
          <w:rFonts w:cs="Times New Roman"/>
        </w:rPr>
      </w:pPr>
      <w:r>
        <w:rPr>
          <w:rFonts w:cs="Times New Roman"/>
        </w:rPr>
        <w:br/>
        <w:br/>
        <w:br/>
      </w:r>
    </w:p>
    <w:p>
      <w:pPr>
        <w:pStyle w:val="ListParagraph"/>
        <w:ind w:left="1440" w:right="0" w:hanging="0"/>
        <w:jc w:val="left"/>
        <w:rPr/>
      </w:pPr>
      <w:r>
        <w:rPr/>
      </w:r>
    </w:p>
    <w:p>
      <w:pPr>
        <w:pStyle w:val="ListParagraph"/>
        <w:numPr>
          <w:ilvl w:val="0"/>
          <w:numId w:val="4"/>
        </w:numPr>
        <w:jc w:val="left"/>
        <w:rPr>
          <w:rFonts w:cs="Times New Roman"/>
          <w:b/>
          <w:b/>
        </w:rPr>
      </w:pPr>
      <w:r>
        <w:rPr>
          <w:rFonts w:cs="Times New Roman"/>
          <w:b/>
        </w:rPr>
        <w:t xml:space="preserve">Umiejętności ucznia: </w:t>
      </w:r>
    </w:p>
    <w:p>
      <w:pPr>
        <w:pStyle w:val="ListParagraph"/>
        <w:ind w:left="810" w:right="0" w:hanging="0"/>
        <w:jc w:val="left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ListParagraph"/>
        <w:numPr>
          <w:ilvl w:val="0"/>
          <w:numId w:val="2"/>
        </w:numPr>
        <w:jc w:val="left"/>
        <w:rPr>
          <w:rFonts w:cs="Times New Roman"/>
        </w:rPr>
      </w:pPr>
      <w:r>
        <w:rPr>
          <w:rFonts w:cs="Times New Roman"/>
        </w:rPr>
        <w:t>ruchowe – poziom opanowania umiejętności ruchowych  (co potrafię zrobić i jak wykonuję) z zakresu wymagań programowych,</w:t>
      </w:r>
    </w:p>
    <w:p>
      <w:pPr>
        <w:pStyle w:val="ListParagraph"/>
        <w:numPr>
          <w:ilvl w:val="0"/>
          <w:numId w:val="2"/>
        </w:numPr>
        <w:jc w:val="left"/>
        <w:rPr>
          <w:rFonts w:cs="Times New Roman"/>
        </w:rPr>
      </w:pPr>
      <w:r>
        <w:rPr>
          <w:rFonts w:cs="Times New Roman"/>
        </w:rPr>
        <w:t>organizacyjne – poziom opanowania umiejętności organizacji zajęć rekreacyjno –  sportowych, w tym zabaw i gier ruchowych oraz rekreacyjnych.</w:t>
      </w:r>
    </w:p>
    <w:p>
      <w:pPr>
        <w:pStyle w:val="ListParagraph"/>
        <w:ind w:left="1440" w:right="0" w:hanging="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4"/>
        </w:numPr>
        <w:jc w:val="left"/>
        <w:rPr>
          <w:rFonts w:cs="Times New Roman"/>
          <w:b/>
          <w:b/>
        </w:rPr>
      </w:pPr>
      <w:r>
        <w:rPr>
          <w:rFonts w:cs="Times New Roman"/>
          <w:b/>
        </w:rPr>
        <w:t>Wiadomości ucznia</w:t>
      </w:r>
    </w:p>
    <w:p>
      <w:pPr>
        <w:pStyle w:val="ListParagraph"/>
        <w:ind w:left="810" w:right="0" w:hanging="0"/>
        <w:jc w:val="left"/>
        <w:rPr>
          <w:rFonts w:cs="Times New Roman"/>
        </w:rPr>
      </w:pPr>
      <w:r>
        <w:rPr>
          <w:rFonts w:cs="Times New Roman"/>
        </w:rPr>
        <w:br/>
        <w:t>Wiedza i umiejętności jej praktycznego wykorzystania w zakresie:</w:t>
      </w:r>
    </w:p>
    <w:p>
      <w:pPr>
        <w:pStyle w:val="ListParagraph"/>
        <w:numPr>
          <w:ilvl w:val="0"/>
          <w:numId w:val="3"/>
        </w:numPr>
        <w:jc w:val="left"/>
        <w:rPr>
          <w:rFonts w:cs="Times New Roman"/>
        </w:rPr>
      </w:pPr>
      <w:r>
        <w:rPr>
          <w:rFonts w:cs="Times New Roman"/>
        </w:rPr>
        <w:t>Organizacji, bezpieczeństwa i higieny zajęć ruchowych (samokontrola, asekuracja i pomoc),</w:t>
      </w:r>
    </w:p>
    <w:p>
      <w:pPr>
        <w:pStyle w:val="ListParagraph"/>
        <w:numPr>
          <w:ilvl w:val="0"/>
          <w:numId w:val="3"/>
        </w:numPr>
        <w:jc w:val="left"/>
        <w:rPr>
          <w:rFonts w:cs="Times New Roman"/>
        </w:rPr>
      </w:pPr>
      <w:r>
        <w:rPr>
          <w:rFonts w:cs="Times New Roman"/>
        </w:rPr>
        <w:t>Współpracy w trakcie zajęć,</w:t>
      </w:r>
    </w:p>
    <w:p>
      <w:pPr>
        <w:pStyle w:val="ListParagraph"/>
        <w:numPr>
          <w:ilvl w:val="0"/>
          <w:numId w:val="3"/>
        </w:numPr>
        <w:jc w:val="left"/>
        <w:rPr>
          <w:rFonts w:cs="Times New Roman"/>
        </w:rPr>
      </w:pPr>
      <w:r>
        <w:rPr>
          <w:rFonts w:cs="Times New Roman"/>
        </w:rPr>
        <w:t>Przepisów i terminologii poszczególnych dyscyplin sportu, gier rekreacyjnych, zasad fair play</w:t>
      </w:r>
    </w:p>
    <w:p>
      <w:pPr>
        <w:pStyle w:val="ListParagraph"/>
        <w:numPr>
          <w:ilvl w:val="0"/>
          <w:numId w:val="3"/>
        </w:numPr>
        <w:jc w:val="left"/>
        <w:rPr>
          <w:rFonts w:cs="Times New Roman"/>
        </w:rPr>
      </w:pPr>
      <w:r>
        <w:rPr>
          <w:rFonts w:cs="Times New Roman"/>
        </w:rPr>
        <w:t>Znajomości ćwiczeń związanych z utrzymaniem prawidłowej postawy ciała oraz umiejętność diagnozowania własnej sprawności,</w:t>
      </w:r>
    </w:p>
    <w:p>
      <w:pPr>
        <w:pStyle w:val="ListParagraph"/>
        <w:numPr>
          <w:ilvl w:val="0"/>
          <w:numId w:val="3"/>
        </w:numPr>
        <w:jc w:val="left"/>
        <w:rPr>
          <w:rFonts w:cs="Times New Roman"/>
        </w:rPr>
      </w:pPr>
      <w:r>
        <w:rPr>
          <w:rFonts w:cs="Times New Roman"/>
        </w:rPr>
        <w:t>Samosterowania rozwojem psychofizycznym, adaptacji organizmu do wysiłku, ochrony zdrowia,</w:t>
      </w:r>
    </w:p>
    <w:p>
      <w:pPr>
        <w:pStyle w:val="ListParagraph"/>
        <w:numPr>
          <w:ilvl w:val="0"/>
          <w:numId w:val="3"/>
        </w:numPr>
        <w:jc w:val="left"/>
        <w:rPr>
          <w:rFonts w:cs="Times New Roman"/>
        </w:rPr>
      </w:pPr>
      <w:r>
        <w:rPr>
          <w:rFonts w:cs="Times New Roman"/>
        </w:rPr>
        <w:t>Zasad postępowania w sytuacjach zagrożenia zdrowia i życia.</w:t>
      </w:r>
    </w:p>
    <w:p>
      <w:pPr>
        <w:pStyle w:val="ListParagraph"/>
        <w:ind w:left="1440" w:right="0" w:hanging="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4"/>
        </w:numPr>
        <w:jc w:val="left"/>
        <w:rPr>
          <w:rFonts w:cs="Times New Roman"/>
          <w:b/>
          <w:b/>
        </w:rPr>
      </w:pPr>
      <w:r>
        <w:rPr>
          <w:rFonts w:cs="Times New Roman"/>
          <w:b/>
        </w:rPr>
        <w:t>Rozwój fizyczny i sprawność fizyczna</w:t>
      </w:r>
    </w:p>
    <w:p>
      <w:pPr>
        <w:pStyle w:val="ListParagraph"/>
        <w:ind w:left="810" w:right="0" w:hanging="0"/>
        <w:jc w:val="left"/>
        <w:rPr>
          <w:rFonts w:cs="Times New Roman"/>
        </w:rPr>
      </w:pPr>
      <w:r>
        <w:rPr>
          <w:rFonts w:cs="Times New Roman"/>
        </w:rPr>
        <w:br/>
      </w:r>
      <w:r>
        <w:rPr>
          <w:rFonts w:cs="Times New Roman"/>
        </w:rPr>
        <w:t xml:space="preserve">Przeprowadzane testy sprawności fizycznej są wyznacznikami pracy ucznia nad sobą </w:t>
        <w:br/>
        <w:t xml:space="preserve">i dają możliwość porównywania swoich wyników z normami dla danego wieku, </w:t>
        <w:br/>
        <w:t>z wynikami rówieśników i rekordami szkoły.</w:t>
      </w:r>
    </w:p>
    <w:p>
      <w:pPr>
        <w:pStyle w:val="ListParagraph"/>
        <w:jc w:val="left"/>
        <w:rPr>
          <w:rFonts w:ascii="Times New Roman" w:hAnsi="Times New Roman" w:cs="Times New Roman"/>
        </w:rPr>
      </w:pPr>
      <w:r>
        <w:rPr>
          <w:rFonts w:cs="Times New Roman"/>
        </w:rPr>
        <w:t>- postępy będące obrazem i efektem pracy (wysiłku) ucznia będą premiowane wyższą oceną.</w:t>
      </w:r>
    </w:p>
    <w:p>
      <w:pPr>
        <w:pStyle w:val="ListParagraph"/>
        <w:jc w:val="left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ListParagraph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left"/>
        <w:rPr>
          <w:rFonts w:cs="Times New Roman"/>
          <w:b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Kryteria oceniania</w:t>
      </w:r>
    </w:p>
    <w:p>
      <w:pPr>
        <w:pStyle w:val="Normal"/>
        <w:spacing w:lineRule="auto" w:line="360"/>
        <w:jc w:val="left"/>
        <w:rPr>
          <w:rFonts w:eastAsia="Times New Roman,Bold" w:cs="Times New Roman"/>
          <w:b/>
          <w:b/>
          <w:bCs/>
          <w:sz w:val="20"/>
          <w:szCs w:val="20"/>
        </w:rPr>
      </w:pPr>
      <w:r>
        <w:rPr>
          <w:rFonts w:eastAsia="Times New Roman,Bold" w:cs="Times New Roman"/>
          <w:b/>
          <w:bCs/>
          <w:sz w:val="20"/>
          <w:szCs w:val="20"/>
        </w:rPr>
      </w:r>
    </w:p>
    <w:p>
      <w:pPr>
        <w:pStyle w:val="ListParagraph"/>
        <w:numPr>
          <w:ilvl w:val="0"/>
          <w:numId w:val="5"/>
        </w:numPr>
        <w:spacing w:lineRule="auto" w:line="360"/>
        <w:jc w:val="left"/>
        <w:rPr/>
      </w:pPr>
      <w:r>
        <w:rPr>
          <w:rFonts w:eastAsia="Times New Roman,Bold" w:cs="Times New Roman"/>
          <w:b/>
          <w:bCs/>
        </w:rPr>
        <w:t xml:space="preserve">Ocenę celującą </w:t>
      </w:r>
      <w:r>
        <w:rPr>
          <w:rFonts w:cs="Times New Roman"/>
        </w:rPr>
        <w:t xml:space="preserve">otrzymuje uczeń, który w wyniku swej postawy, pracy i zaangażowania na lekcjach wykazuje się stałym, stojącym na bardzo wysokim poziomie postępem </w:t>
        <w:br/>
        <w:t>w rozwijaniu swoich umiejętności, wiadomości, sprawności i zachowań prozdrowotnych oraz:</w:t>
      </w:r>
    </w:p>
    <w:p>
      <w:pPr>
        <w:pStyle w:val="ListParagraph"/>
        <w:spacing w:lineRule="auto" w:line="360"/>
        <w:jc w:val="left"/>
        <w:rPr/>
      </w:pPr>
      <w:r>
        <w:rPr>
          <w:rFonts w:eastAsia="Times New Roman,Bold" w:cs="Times New Roman"/>
          <w:b/>
          <w:bCs/>
        </w:rPr>
        <w:t xml:space="preserve">- </w:t>
      </w:r>
      <w:r>
        <w:rPr>
          <w:rFonts w:cs="Times New Roman"/>
        </w:rPr>
        <w:t xml:space="preserve">wykazuje się wzorową postawą i zaangażowaniem oraz w pełni opanował wiedzę </w:t>
        <w:br/>
        <w:t>i umiejętności zawarte na poziomie podstawowym i ponadpodstawowym,</w:t>
      </w:r>
    </w:p>
    <w:p>
      <w:pPr>
        <w:pStyle w:val="ListParagraph"/>
        <w:spacing w:lineRule="auto" w:line="360"/>
        <w:jc w:val="left"/>
        <w:rPr/>
      </w:pPr>
      <w:r>
        <w:rPr>
          <w:rFonts w:eastAsia="Times New Roman,Bold" w:cs="Times New Roman"/>
          <w:b/>
          <w:bCs/>
        </w:rPr>
        <w:t>-</w:t>
      </w:r>
      <w:r>
        <w:rPr>
          <w:rFonts w:cs="Times New Roman"/>
        </w:rPr>
        <w:t xml:space="preserve">  samodzielnie i twórczo rozwija własne zainteresowania i uzdolnienia,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>- pełni rolę inicjatora, organizatora i sędziego w dowolnej formie aktywności rekreacyjno-sportowej,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 xml:space="preserve">- pełni rolę zawodnika w zawodach sportowych, </w:t>
      </w:r>
    </w:p>
    <w:p>
      <w:pPr>
        <w:pStyle w:val="ListParagraph"/>
        <w:spacing w:lineRule="auto" w:line="360"/>
        <w:jc w:val="left"/>
        <w:rPr>
          <w:rFonts w:cs="Times New Roman"/>
          <w:color w:val="auto"/>
        </w:rPr>
      </w:pPr>
      <w:r>
        <w:rPr>
          <w:rFonts w:cs="Times New Roman"/>
          <w:color w:val="auto"/>
        </w:rPr>
        <w:t>- jest aktywny w działaniach podejmowanych przez szkołę na rzecz kultury fizycznej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 xml:space="preserve">-  charakteryzuje się wysokim poziomem kultury osobistej, 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 xml:space="preserve">- używa właściwych sformułowań w kontaktach interpersonalnych z rówieśnikami </w:t>
        <w:br/>
        <w:t>w klasie oraz w stosunku do nauczyciela czy innych pracowników szkoły,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 xml:space="preserve"> </w:t>
      </w:r>
      <w:r>
        <w:rPr>
          <w:rFonts w:eastAsia="Cambria" w:cs="Times New Roman"/>
          <w:color w:val="auto"/>
        </w:rPr>
        <w:t xml:space="preserve">-  uprawia dyscypliny lub konkurencje sportowe w innych klubach lub sekcjach  </w:t>
      </w:r>
    </w:p>
    <w:p>
      <w:pPr>
        <w:pStyle w:val="Normal"/>
        <w:pBdr/>
        <w:spacing w:lineRule="auto" w:line="276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 xml:space="preserve">               </w:t>
      </w:r>
      <w:r>
        <w:rPr>
          <w:rFonts w:eastAsia="Cambria" w:cs="Times New Roman"/>
          <w:color w:val="auto"/>
        </w:rPr>
        <w:t>sportowych, podejmuje dowolne formy aktywności fizycznej w czasie wolnym;</w:t>
      </w:r>
    </w:p>
    <w:p>
      <w:pPr>
        <w:pStyle w:val="Normal"/>
        <w:pBdr/>
        <w:tabs>
          <w:tab w:val="clear" w:pos="720"/>
          <w:tab w:val="left" w:pos="1080" w:leader="none"/>
        </w:tabs>
        <w:spacing w:lineRule="auto" w:line="230"/>
        <w:jc w:val="left"/>
        <w:rPr>
          <w:rFonts w:eastAsia="Wingdings" w:cs="Times New Roman"/>
          <w:color w:val="FF0000"/>
        </w:rPr>
      </w:pPr>
      <w:r>
        <w:rPr>
          <w:rFonts w:eastAsia="Wingdings" w:cs="Times New Roman"/>
          <w:color w:val="FF0000"/>
        </w:rPr>
      </w:r>
    </w:p>
    <w:p>
      <w:pPr>
        <w:pStyle w:val="Normal"/>
        <w:spacing w:lineRule="auto" w:line="36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5"/>
        </w:numPr>
        <w:spacing w:lineRule="auto" w:line="360"/>
        <w:jc w:val="left"/>
        <w:rPr/>
      </w:pPr>
      <w:r>
        <w:rPr>
          <w:rFonts w:eastAsia="Times New Roman,Bold" w:cs="Times New Roman"/>
          <w:b/>
          <w:bCs/>
        </w:rPr>
        <w:t xml:space="preserve">Ocenę bardzo dobrą </w:t>
      </w:r>
      <w:r>
        <w:rPr>
          <w:rFonts w:cs="Times New Roman"/>
        </w:rPr>
        <w:t xml:space="preserve">otrzymuje uczeń, który w wyniku swej postawy, pracy </w:t>
        <w:br/>
        <w:t>i zaangażowania na lekcjach wykazuje się stałym, wyraźnym postępem w rozwijaniu swoich umiejętności, wiadomości, sprawności i zachowań prozdrowotnych oraz: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>- wykazuje się bardzo dobrą postawą i zaangażowaniem, w znacznym stopniu opanował wiadomości i umiejętności na poziomie wymagań podstawowych i ponadpodstawowych,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>- samodzielnie i twórczo rozwija własne zainteresowania i uzdolnienia,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>- pełni rolę inicjatora, organizatora i sędziego w dowolnej formie aktywności rekreacyjno-sportowej,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>-  charakteryzuje się wysokim poziomem kultury osobistej,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 xml:space="preserve">-  używa właściwych sformułowań w kontaktach interpersonalnych z rówieśnikami </w:t>
        <w:br/>
        <w:t>w klasie oraz w stosunku do nauczyciela czy innych pracowników szkoły,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5"/>
        </w:numPr>
        <w:spacing w:lineRule="auto" w:line="360"/>
        <w:jc w:val="left"/>
        <w:rPr/>
      </w:pPr>
      <w:r>
        <w:rPr>
          <w:rFonts w:eastAsia="Times New Roman,Bold" w:cs="Times New Roman"/>
          <w:b/>
          <w:bCs/>
        </w:rPr>
        <w:t xml:space="preserve">Ocenę dobrą </w:t>
      </w:r>
      <w:r>
        <w:rPr>
          <w:rFonts w:cs="Times New Roman"/>
        </w:rPr>
        <w:t>otrzymuje uczeń, który w wyniku swej postawy, pracy i zaangażowania na lekcjach wykazuje dobry postęp w rozwijaniu swoich umiejętności, wiadomości, sprawności i zachowań prozdrowotnych oraz: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>- w pełni opanował wiedzę i umiejętności na poziomie podstawowym, ale wykazuje braki w opanowywaniu wiedzy, umiejętności zawartych w wymaganiach na poziomie ponadpodstawowym,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 xml:space="preserve">- zdobyte wiadomości i umiejętności poprawnie stosuje w działalności szkolnej </w:t>
        <w:br/>
        <w:t>i pozaszkolnej,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>- rozwija własne zainteresowania i uzdolnienia,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>- charakteryzuje się wysokim poziomem kultury osobistej,</w:t>
      </w:r>
    </w:p>
    <w:p>
      <w:pPr>
        <w:pStyle w:val="Normal"/>
        <w:jc w:val="left"/>
        <w:rPr>
          <w:color w:val="auto"/>
        </w:rPr>
      </w:pPr>
      <w:r>
        <w:rPr>
          <w:color w:val="auto"/>
        </w:rPr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 xml:space="preserve">-  nie zawsze używa odpowiednich  sformułowań w kontaktach interpersonalnych </w:t>
        <w:br/>
        <w:t>z  rówieśnikami w klasie oraz w stosunku do nauczyciela, czy innych pracowników szkoły,</w:t>
      </w:r>
    </w:p>
    <w:p>
      <w:pPr>
        <w:pStyle w:val="ListParagraph"/>
        <w:spacing w:lineRule="auto" w:line="360"/>
        <w:jc w:val="left"/>
        <w:rPr>
          <w:rFonts w:cs="Times New Roman"/>
          <w:color w:val="auto"/>
        </w:rPr>
      </w:pPr>
      <w:r>
        <w:rPr>
          <w:rFonts w:cs="Times New Roman"/>
          <w:color w:val="auto"/>
        </w:rPr>
      </w:r>
    </w:p>
    <w:p>
      <w:pPr>
        <w:pStyle w:val="Normal"/>
        <w:spacing w:lineRule="auto" w:line="36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5"/>
        </w:numPr>
        <w:spacing w:lineRule="auto" w:line="360"/>
        <w:jc w:val="left"/>
        <w:rPr/>
      </w:pPr>
      <w:r>
        <w:rPr>
          <w:rFonts w:eastAsia="Times New Roman,Bold" w:cs="Times New Roman"/>
          <w:b/>
          <w:bCs/>
        </w:rPr>
        <w:t xml:space="preserve">Ocenę dostateczną </w:t>
      </w:r>
      <w:r>
        <w:rPr>
          <w:rFonts w:cs="Times New Roman"/>
        </w:rPr>
        <w:t>otrzymuje uczeń, który w wyniku swej postawy i pracy na lekcjach wykazuje się dostatecznym postępem w rozwijaniu swoich umiejętności, wiadomości, sprawności i zachowań prozdrowotnych w pełni opanował podstawy programowe zawarte w wymaganiach na poziomie podstawowym,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>- jest mało systematyczny i bierny w pracy nad zdobywaniem podstawowych treści, wiadomości, umiejętności i sprawności,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>-  charakteryzuje się przeciętnym poziomem kultury osobistej,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 xml:space="preserve">- często używa nieodpowiednich  sformułowań w kontaktach interpersonalnych </w:t>
        <w:br/>
        <w:t>z   rówieśnikami w klasie oraz w stosunku do nauczyciela, czy innych pracowników szkoły,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left"/>
        <w:rPr>
          <w:rFonts w:eastAsia="Times New Roman,Bold" w:cs="Times New Roman"/>
          <w:b/>
          <w:b/>
          <w:bCs/>
        </w:rPr>
      </w:pPr>
      <w:r>
        <w:rPr>
          <w:rFonts w:eastAsia="Times New Roman,Bold" w:cs="Times New Roman"/>
          <w:b/>
          <w:bCs/>
        </w:rPr>
      </w:r>
    </w:p>
    <w:p>
      <w:pPr>
        <w:pStyle w:val="ListParagraph"/>
        <w:numPr>
          <w:ilvl w:val="0"/>
          <w:numId w:val="5"/>
        </w:numPr>
        <w:spacing w:lineRule="auto" w:line="360"/>
        <w:jc w:val="left"/>
        <w:rPr/>
      </w:pPr>
      <w:r>
        <w:rPr>
          <w:rFonts w:eastAsia="Times New Roman,Bold" w:cs="Times New Roman"/>
          <w:b/>
          <w:bCs/>
        </w:rPr>
        <w:t xml:space="preserve">Ocenę dopuszczającą </w:t>
      </w:r>
      <w:r>
        <w:rPr>
          <w:rFonts w:cs="Times New Roman"/>
        </w:rPr>
        <w:t xml:space="preserve">otrzymuje uczeń, który w wyniku swej postawy, pracy na lekcjach wykazuje braki w opanowywaniu umiejętności, wiadomości określonych </w:t>
        <w:br/>
        <w:t>w wymaganiach na poziomie podstawowym,</w:t>
      </w:r>
    </w:p>
    <w:p>
      <w:pPr>
        <w:pStyle w:val="ListParagraph"/>
        <w:spacing w:lineRule="auto" w:line="360"/>
        <w:jc w:val="left"/>
        <w:rPr>
          <w:rFonts w:cs="Times New Roman"/>
        </w:rPr>
      </w:pPr>
      <w:r>
        <w:rPr>
          <w:rFonts w:cs="Times New Roman"/>
        </w:rPr>
        <w:t xml:space="preserve">– </w:t>
      </w:r>
      <w:r>
        <w:rPr>
          <w:rFonts w:cs="Times New Roman"/>
        </w:rPr>
        <w:t>wykazuje się brakiem zaangażowania i systematyczności oraz bierną postawą na lekcji,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>-  charakteryzuje się niskim poziomem kultury osobistej,</w:t>
      </w:r>
    </w:p>
    <w:p>
      <w:pPr>
        <w:pStyle w:val="ListParagraph"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 xml:space="preserve">-  bardzo często używa nieodpowiednich sformułowań w kontaktach interpersonalnych </w:t>
        <w:br/>
        <w:t>z rówieśnikami w klasie oraz w stosunku do nauczyciela, czy innych pracowników  szkoły,</w:t>
      </w:r>
    </w:p>
    <w:p>
      <w:pPr>
        <w:pStyle w:val="ListParagraph"/>
        <w:spacing w:lineRule="auto" w:line="360"/>
        <w:jc w:val="left"/>
        <w:rPr>
          <w:rFonts w:cs="Times New Roman"/>
          <w:color w:val="auto"/>
        </w:rPr>
      </w:pPr>
      <w:r>
        <w:rPr>
          <w:rFonts w:cs="Times New Roman"/>
          <w:color w:val="auto"/>
        </w:rPr>
      </w:r>
    </w:p>
    <w:p>
      <w:pPr>
        <w:pStyle w:val="Normal"/>
        <w:spacing w:lineRule="auto" w:line="360"/>
        <w:jc w:val="left"/>
        <w:rPr>
          <w:rFonts w:eastAsia="Times New Roman,Bold" w:cs="Times New Roman"/>
          <w:b/>
          <w:b/>
          <w:bCs/>
          <w:color w:val="auto"/>
        </w:rPr>
      </w:pPr>
      <w:r>
        <w:rPr>
          <w:rFonts w:eastAsia="Times New Roman,Bold" w:cs="Times New Roman"/>
          <w:b/>
          <w:bCs/>
          <w:color w:val="auto"/>
        </w:rPr>
      </w:r>
    </w:p>
    <w:p>
      <w:pPr>
        <w:pStyle w:val="ListParagraph"/>
        <w:numPr>
          <w:ilvl w:val="0"/>
          <w:numId w:val="5"/>
        </w:numPr>
        <w:spacing w:lineRule="auto" w:line="360"/>
        <w:jc w:val="left"/>
        <w:rPr/>
      </w:pPr>
      <w:r>
        <w:rPr>
          <w:rFonts w:eastAsia="Times New Roman,Bold" w:cs="Times New Roman"/>
          <w:b/>
          <w:bCs/>
        </w:rPr>
        <w:t xml:space="preserve">Ocenę niedostateczną </w:t>
      </w:r>
      <w:r>
        <w:rPr>
          <w:rFonts w:cs="Times New Roman"/>
        </w:rPr>
        <w:t>otrzymuje uczeń, który, posiada lekceważący stosunek do przedmiotu, cechuje go zupełny brak zaangażowania i systematyczności oraz  nie opanował wiadomości i umiejętności zawartych w wymaganiach na poziomie podstawowym,</w:t>
      </w:r>
    </w:p>
    <w:p>
      <w:pPr>
        <w:pStyle w:val="ListParagraph"/>
        <w:spacing w:lineRule="auto" w:line="360"/>
        <w:ind w:left="360" w:right="0" w:hanging="0"/>
        <w:jc w:val="left"/>
        <w:rPr/>
      </w:pPr>
      <w:r>
        <w:rPr>
          <w:rFonts w:eastAsia="Cambria" w:cs="Times New Roman"/>
          <w:color w:val="auto"/>
        </w:rPr>
        <w:t xml:space="preserve">      </w:t>
      </w:r>
      <w:r>
        <w:rPr>
          <w:rFonts w:eastAsia="Cambria" w:cs="Times New Roman"/>
          <w:color w:val="auto"/>
        </w:rPr>
        <w:t>-  charakteryzuje się bardzo niskim poziomem kultury osobistej</w:t>
      </w:r>
      <w:r>
        <w:rPr>
          <w:rFonts w:eastAsia="Cambria" w:ascii="Cambria" w:hAnsi="Cambria"/>
          <w:color w:val="auto"/>
        </w:rPr>
        <w:t>,</w:t>
      </w:r>
    </w:p>
    <w:p>
      <w:pPr>
        <w:pStyle w:val="ListParagraph"/>
        <w:pBdr/>
        <w:spacing w:lineRule="auto" w:line="360"/>
        <w:jc w:val="left"/>
        <w:rPr>
          <w:rFonts w:eastAsia="Cambria" w:cs="Times New Roman"/>
          <w:color w:val="auto"/>
        </w:rPr>
      </w:pPr>
      <w:r>
        <w:rPr>
          <w:rFonts w:eastAsia="Cambria" w:cs="Times New Roman"/>
          <w:color w:val="auto"/>
        </w:rPr>
        <w:t>- zachowuje się wulgarnie w stosunku do nauczyciela oraz innych pracowników     szkoły,</w:t>
      </w:r>
    </w:p>
    <w:p>
      <w:pPr>
        <w:pStyle w:val="Normal"/>
        <w:pBdr/>
        <w:tabs>
          <w:tab w:val="clear" w:pos="720"/>
          <w:tab w:val="left" w:pos="1080" w:leader="none"/>
        </w:tabs>
        <w:spacing w:lineRule="auto" w:line="276"/>
        <w:jc w:val="left"/>
        <w:rPr>
          <w:rFonts w:cs="Times New Roman"/>
          <w:color w:val="auto"/>
        </w:rPr>
      </w:pPr>
      <w:r>
        <w:rPr>
          <w:rFonts w:cs="Times New Roman"/>
          <w:color w:val="auto"/>
        </w:rPr>
      </w:r>
    </w:p>
    <w:p>
      <w:pPr>
        <w:pStyle w:val="Normal"/>
        <w:ind w:left="360" w:right="0" w:hanging="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  <w:t>Formy i metody kontroli</w:t>
      </w:r>
    </w:p>
    <w:p>
      <w:pPr>
        <w:pStyle w:val="Normal"/>
        <w:ind w:left="360" w:right="0" w:hanging="0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6"/>
        </w:numPr>
        <w:spacing w:lineRule="auto" w:line="360"/>
        <w:jc w:val="left"/>
        <w:rPr>
          <w:rFonts w:cs="Times New Roman"/>
        </w:rPr>
      </w:pPr>
      <w:r>
        <w:rPr>
          <w:rFonts w:cs="Times New Roman"/>
        </w:rPr>
        <w:t>Obserwacja ucznia w trakcie zajęć ( premiowanie aktywności),</w:t>
      </w:r>
    </w:p>
    <w:p>
      <w:pPr>
        <w:pStyle w:val="ListParagraph"/>
        <w:numPr>
          <w:ilvl w:val="0"/>
          <w:numId w:val="6"/>
        </w:numPr>
        <w:spacing w:lineRule="auto" w:line="360"/>
        <w:jc w:val="left"/>
        <w:rPr>
          <w:rFonts w:cs="Times New Roman"/>
        </w:rPr>
      </w:pPr>
      <w:r>
        <w:rPr>
          <w:rFonts w:cs="Times New Roman"/>
        </w:rPr>
        <w:t>Zadania kontrolno – oceniające dla poszczególnych poziomów nauczania, pozwalające określić stopień opanowania umiejętności ruchowych,</w:t>
      </w:r>
    </w:p>
    <w:p>
      <w:pPr>
        <w:pStyle w:val="ListParagraph"/>
        <w:numPr>
          <w:ilvl w:val="0"/>
          <w:numId w:val="6"/>
        </w:numPr>
        <w:spacing w:lineRule="auto" w:line="360"/>
        <w:jc w:val="left"/>
        <w:rPr>
          <w:rFonts w:cs="Times New Roman"/>
        </w:rPr>
      </w:pPr>
      <w:r>
        <w:rPr>
          <w:rFonts w:cs="Times New Roman"/>
        </w:rPr>
        <w:t>Testy standardowe pozwalające ustalić rozwój sprawności (biorąc pod uwagę wysiłek wkładany przez ucznia),</w:t>
      </w:r>
    </w:p>
    <w:p>
      <w:pPr>
        <w:pStyle w:val="ListParagraph"/>
        <w:numPr>
          <w:ilvl w:val="0"/>
          <w:numId w:val="6"/>
        </w:numPr>
        <w:spacing w:lineRule="auto" w:line="360"/>
        <w:jc w:val="left"/>
        <w:rPr>
          <w:rFonts w:cs="Times New Roman"/>
        </w:rPr>
      </w:pPr>
      <w:r>
        <w:rPr>
          <w:rFonts w:cs="Times New Roman"/>
        </w:rPr>
        <w:t>Testy i wypowiedzi ustne w obszarze kontroli wiadomości.</w:t>
      </w:r>
    </w:p>
    <w:p>
      <w:pPr>
        <w:pStyle w:val="ListParagraph"/>
        <w:numPr>
          <w:ilvl w:val="0"/>
          <w:numId w:val="6"/>
        </w:numPr>
        <w:spacing w:lineRule="auto" w:line="360"/>
        <w:jc w:val="left"/>
        <w:rPr>
          <w:rFonts w:cs="Times New Roman"/>
        </w:rPr>
      </w:pPr>
      <w:r>
        <w:rPr>
          <w:rFonts w:cs="Times New Roman"/>
        </w:rPr>
        <w:t>Samoocena.</w:t>
      </w:r>
    </w:p>
    <w:p>
      <w:pPr>
        <w:pStyle w:val="ListParagraph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  <w:t>Ocena jest wypadkową czterech składowych:</w:t>
      </w:r>
    </w:p>
    <w:p>
      <w:pPr>
        <w:pStyle w:val="Normal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7"/>
        </w:numPr>
        <w:spacing w:lineRule="auto" w:line="360"/>
        <w:ind w:left="763" w:right="0" w:hanging="360"/>
        <w:jc w:val="left"/>
        <w:rPr/>
      </w:pPr>
      <w:r>
        <w:rPr>
          <w:rFonts w:cs="Times New Roman"/>
          <w:b/>
        </w:rPr>
        <w:t>Chęci</w:t>
      </w:r>
      <w:r>
        <w:rPr>
          <w:rFonts w:cs="Times New Roman"/>
        </w:rPr>
        <w:t>, to znaczy wysiłku wkładanego w wywiązywanie się z zadań,</w:t>
      </w:r>
    </w:p>
    <w:p>
      <w:pPr>
        <w:pStyle w:val="ListParagraph"/>
        <w:numPr>
          <w:ilvl w:val="0"/>
          <w:numId w:val="7"/>
        </w:numPr>
        <w:spacing w:lineRule="auto" w:line="360"/>
        <w:ind w:left="763" w:right="0" w:hanging="360"/>
        <w:jc w:val="left"/>
        <w:rPr/>
      </w:pPr>
      <w:r>
        <w:rPr>
          <w:rFonts w:cs="Times New Roman"/>
          <w:b/>
        </w:rPr>
        <w:t>Postępu</w:t>
      </w:r>
      <w:r>
        <w:rPr>
          <w:rFonts w:cs="Times New Roman"/>
        </w:rPr>
        <w:t>, czyli poziomu osiągniętych zmian w stosunku do diagnozy początkowej,</w:t>
      </w:r>
    </w:p>
    <w:p>
      <w:pPr>
        <w:pStyle w:val="ListParagraph"/>
        <w:numPr>
          <w:ilvl w:val="0"/>
          <w:numId w:val="7"/>
        </w:numPr>
        <w:spacing w:lineRule="auto" w:line="360"/>
        <w:ind w:left="763" w:right="0" w:hanging="360"/>
        <w:jc w:val="left"/>
        <w:rPr/>
      </w:pPr>
      <w:r>
        <w:rPr>
          <w:rFonts w:cs="Times New Roman"/>
          <w:b/>
        </w:rPr>
        <w:t>Postawy</w:t>
      </w:r>
      <w:r>
        <w:rPr>
          <w:rFonts w:cs="Times New Roman"/>
        </w:rPr>
        <w:t xml:space="preserve">, czyli stosunku do partnera, przeciwnika, zaangażowania w przebieg zajęć </w:t>
        <w:br/>
        <w:t>i stosunku do własnej aktywności,</w:t>
      </w:r>
    </w:p>
    <w:p>
      <w:pPr>
        <w:pStyle w:val="ListParagraph"/>
        <w:numPr>
          <w:ilvl w:val="0"/>
          <w:numId w:val="7"/>
        </w:numPr>
        <w:spacing w:lineRule="auto" w:line="360"/>
        <w:ind w:left="763" w:right="0" w:hanging="360"/>
        <w:jc w:val="left"/>
        <w:rPr/>
      </w:pPr>
      <w:r>
        <w:rPr>
          <w:rFonts w:cs="Times New Roman"/>
          <w:b/>
        </w:rPr>
        <w:t>Rezultatu</w:t>
      </w:r>
      <w:r>
        <w:rPr>
          <w:rFonts w:cs="Times New Roman"/>
        </w:rPr>
        <w:t>, czyli informacji o osiągniętych wynikach, dokładności wykonania zadania, poziomu zdobytej wiedzy.</w:t>
      </w:r>
    </w:p>
    <w:p>
      <w:pPr>
        <w:pStyle w:val="ListParagraph"/>
        <w:ind w:left="770" w:right="0" w:hanging="0"/>
        <w:jc w:val="left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  <w:t>Wszystkie oceny z wychowania fizycznego mają wagę „1”.</w:t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  <w:t>Ocenianie na lekcji wychowania fizycznego odbywa się we wszystkich obszarach aktywności ucznia – postawy, umiejętności i wiadomości.</w:t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  <w:t xml:space="preserve">Dla uczniów z dysfunkcjami w obszarze umiejętności stosuje się ćwiczenia alternatywne </w:t>
        <w:br/>
        <w:t>w zależności od dysfunkcji.</w:t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  <w:t>Ocena śródroczna i roczna są wypadkową ocen z poszczególnych obszarów oceniania.</w:t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  <w:tab/>
        <w:tab/>
        <w:tab/>
        <w:tab/>
        <w:tab/>
        <w:tab/>
        <w:tab/>
        <w:tab/>
      </w:r>
    </w:p>
    <w:p>
      <w:pPr>
        <w:pStyle w:val="Normal"/>
        <w:jc w:val="left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jc w:val="left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lowerLetter"/>
      <w:lvlText w:val="%1."/>
      <w:lvlJc w:val="left"/>
      <w:pPr>
        <w:tabs>
          <w:tab w:val="num" w:pos="0"/>
        </w:tabs>
        <w:ind w:left="77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0" w:hanging="180"/>
      </w:pPr>
      <w:rPr/>
    </w:lvl>
  </w:abstractNum>
  <w:abstractNum w:abstractNumId="8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pBdr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u w:val="none"/>
      <w:lang w:val="pl-PL" w:eastAsia="pl-PL" w:bidi="ar-SA"/>
    </w:rPr>
  </w:style>
  <w:style w:type="character" w:styleId="DefaultParagraphFont">
    <w:name w:val="Default Paragraph Font"/>
    <w:qFormat/>
    <w:rPr/>
  </w:style>
  <w:style w:type="character" w:styleId="TekstprzypisukocowegoZnak">
    <w:name w:val="Tekst przypisu końcowego Znak"/>
    <w:basedOn w:val="DefaultParagraphFont"/>
    <w:qFormat/>
    <w:rPr>
      <w:rFonts w:ascii="Times New Roman" w:hAnsi="Times New Roman" w:eastAsia="Arial Unicode MS" w:cs="Arial Unicode MS"/>
      <w:color w:val="000000"/>
      <w:sz w:val="20"/>
      <w:szCs w:val="20"/>
      <w:u w:val="none"/>
      <w:lang w:val="pl-PL"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Przypiskocowy">
    <w:name w:val="Endnote Text"/>
    <w:basedOn w:val="Normal"/>
    <w:link w:val="TekstprzypisukocowegoZnak"/>
    <w:pPr/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LibreOffice/7.3.4.2$Windows_X86_64 LibreOffice_project/728fec16bd5f605073805c3c9e7c4212a0120dc5</Application>
  <AppVersion>15.0000</AppVersion>
  <Pages>5</Pages>
  <Words>1126</Words>
  <Characters>7391</Characters>
  <CharactersWithSpaces>8509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2019-09-09T19:27:00Z</dcterms:created>
  <dc:creator>Grzegorz</dc:creator>
  <dc:description/>
  <dc:language>pl-PL</dc:language>
  <cp:lastModifiedBy/>
  <cp:lastPrinted>2019-09-08T12:42:00Z</cp:lastPrinted>
  <dcterms:modified xsi:type="dcterms:W3CDTF">2022-09-11T12:26:03Z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